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65513" w14:textId="77777777" w:rsidR="00DE48CE" w:rsidRDefault="00DE48CE" w:rsidP="008675D0">
      <w:pPr>
        <w:jc w:val="center"/>
        <w:rPr>
          <w:b/>
          <w:bCs/>
          <w:sz w:val="30"/>
          <w:szCs w:val="30"/>
        </w:rPr>
      </w:pPr>
    </w:p>
    <w:p w14:paraId="46A39C79" w14:textId="278F9CFD" w:rsidR="008675D0" w:rsidRPr="002411D9" w:rsidRDefault="05547BD5" w:rsidP="008675D0">
      <w:pPr>
        <w:jc w:val="center"/>
        <w:rPr>
          <w:b/>
          <w:bCs/>
          <w:sz w:val="30"/>
          <w:szCs w:val="30"/>
        </w:rPr>
      </w:pPr>
      <w:r w:rsidRPr="00035FD9">
        <w:rPr>
          <w:b/>
          <w:bCs/>
          <w:sz w:val="30"/>
          <w:szCs w:val="30"/>
        </w:rPr>
        <w:t>Introduction to Afghan Asylum Cases</w:t>
      </w:r>
    </w:p>
    <w:p w14:paraId="1EBC9A0C" w14:textId="00608E13" w:rsidR="000F7FB1" w:rsidRDefault="00917C78" w:rsidP="00CB4B0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Style w:val="eop"/>
          <w:rFonts w:ascii="Calibri" w:hAnsi="Calibri" w:cs="Calibri"/>
          <w:color w:val="000000"/>
          <w:sz w:val="20"/>
          <w:szCs w:val="20"/>
        </w:rPr>
        <w:t xml:space="preserve">Thank you for volunteering to represent </w:t>
      </w:r>
      <w:r w:rsidR="00D404CD">
        <w:rPr>
          <w:rStyle w:val="eop"/>
          <w:rFonts w:ascii="Calibri" w:hAnsi="Calibri" w:cs="Calibri"/>
          <w:color w:val="000000"/>
          <w:sz w:val="20"/>
          <w:szCs w:val="20"/>
        </w:rPr>
        <w:t>an</w:t>
      </w:r>
      <w:r w:rsidR="0074205E">
        <w:rPr>
          <w:rStyle w:val="eop"/>
          <w:rFonts w:ascii="Calibri" w:hAnsi="Calibri" w:cs="Calibri"/>
          <w:color w:val="000000"/>
          <w:sz w:val="20"/>
          <w:szCs w:val="20"/>
        </w:rPr>
        <w:t xml:space="preserve"> Afghan </w:t>
      </w:r>
      <w:r w:rsidR="00D404CD">
        <w:rPr>
          <w:rStyle w:val="eop"/>
          <w:rFonts w:ascii="Calibri" w:hAnsi="Calibri" w:cs="Calibri"/>
          <w:color w:val="000000"/>
          <w:sz w:val="20"/>
          <w:szCs w:val="20"/>
        </w:rPr>
        <w:t>asylum seeker</w:t>
      </w:r>
      <w:r>
        <w:rPr>
          <w:rStyle w:val="eop"/>
          <w:rFonts w:ascii="Calibri" w:hAnsi="Calibri" w:cs="Calibri"/>
          <w:color w:val="000000"/>
          <w:sz w:val="20"/>
          <w:szCs w:val="20"/>
        </w:rPr>
        <w:t xml:space="preserve">! </w:t>
      </w:r>
      <w:r w:rsidR="000F7FB1" w:rsidRPr="00CB4B06">
        <w:rPr>
          <w:rStyle w:val="eop"/>
          <w:rFonts w:ascii="Calibri" w:hAnsi="Calibri" w:cs="Calibri"/>
          <w:color w:val="000000"/>
          <w:sz w:val="20"/>
          <w:szCs w:val="20"/>
        </w:rPr>
        <w:t xml:space="preserve">This SharePoint site will contain </w:t>
      </w:r>
      <w:r w:rsidR="00CB4B06" w:rsidRPr="00CB4B06">
        <w:rPr>
          <w:rStyle w:val="eop"/>
          <w:rFonts w:ascii="Calibri" w:hAnsi="Calibri" w:cs="Calibri"/>
          <w:color w:val="000000"/>
          <w:sz w:val="20"/>
          <w:szCs w:val="20"/>
        </w:rPr>
        <w:t>all</w:t>
      </w:r>
      <w:r w:rsidR="000F7FB1" w:rsidRPr="00CB4B06">
        <w:rPr>
          <w:rStyle w:val="eop"/>
          <w:rFonts w:ascii="Calibri" w:hAnsi="Calibri" w:cs="Calibri"/>
          <w:color w:val="000000"/>
          <w:sz w:val="20"/>
          <w:szCs w:val="20"/>
        </w:rPr>
        <w:t xml:space="preserve"> the information you will need </w:t>
      </w:r>
      <w:r w:rsidR="00303A53" w:rsidRPr="00CB4B06">
        <w:rPr>
          <w:rStyle w:val="eop"/>
          <w:rFonts w:ascii="Calibri" w:hAnsi="Calibri" w:cs="Calibri"/>
          <w:color w:val="000000"/>
          <w:sz w:val="20"/>
          <w:szCs w:val="20"/>
        </w:rPr>
        <w:t>to</w:t>
      </w:r>
      <w:r w:rsidR="000F7FB1" w:rsidRPr="00CB4B06">
        <w:rPr>
          <w:rStyle w:val="eop"/>
          <w:rFonts w:ascii="Calibri" w:hAnsi="Calibri" w:cs="Calibri"/>
          <w:color w:val="000000"/>
          <w:sz w:val="20"/>
          <w:szCs w:val="20"/>
        </w:rPr>
        <w:t xml:space="preserve"> </w:t>
      </w:r>
      <w:r w:rsidR="002411D9" w:rsidRPr="00CB4B06">
        <w:rPr>
          <w:rStyle w:val="eop"/>
          <w:rFonts w:ascii="Calibri" w:hAnsi="Calibri" w:cs="Calibri"/>
          <w:color w:val="000000"/>
          <w:sz w:val="20"/>
          <w:szCs w:val="20"/>
        </w:rPr>
        <w:t>represent your client</w:t>
      </w:r>
      <w:r w:rsidR="000C2938">
        <w:rPr>
          <w:rStyle w:val="eop"/>
          <w:rFonts w:ascii="Calibri" w:hAnsi="Calibri" w:cs="Calibri"/>
          <w:color w:val="000000"/>
          <w:sz w:val="20"/>
          <w:szCs w:val="20"/>
        </w:rPr>
        <w:t>(s)</w:t>
      </w:r>
      <w:r w:rsidR="002411D9" w:rsidRPr="00CB4B06">
        <w:rPr>
          <w:rStyle w:val="eop"/>
          <w:rFonts w:ascii="Calibri" w:hAnsi="Calibri" w:cs="Calibri"/>
          <w:color w:val="000000"/>
          <w:sz w:val="20"/>
          <w:szCs w:val="20"/>
        </w:rPr>
        <w:t xml:space="preserve"> effectively and efficiently</w:t>
      </w:r>
      <w:r w:rsidR="000F7FB1" w:rsidRPr="00CB4B06">
        <w:rPr>
          <w:rStyle w:val="eop"/>
          <w:rFonts w:ascii="Calibri" w:hAnsi="Calibri" w:cs="Calibri"/>
          <w:color w:val="000000"/>
          <w:sz w:val="20"/>
          <w:szCs w:val="20"/>
        </w:rPr>
        <w:t xml:space="preserve"> in their asylum case.</w:t>
      </w:r>
      <w:r w:rsidR="000F7FB1">
        <w:rPr>
          <w:rStyle w:val="eop"/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14:paraId="27240F7F" w14:textId="2D733FEC" w:rsidR="00CB4B06" w:rsidRDefault="00CB4B06" w:rsidP="00CB4B0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000000"/>
          <w:sz w:val="20"/>
          <w:szCs w:val="20"/>
        </w:rPr>
      </w:pPr>
    </w:p>
    <w:p w14:paraId="396810D5" w14:textId="6F4F66C4" w:rsidR="00CB4B06" w:rsidRDefault="002411D9" w:rsidP="00CB4B0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0"/>
          <w:szCs w:val="20"/>
        </w:rPr>
      </w:pPr>
      <w:r>
        <w:rPr>
          <w:rStyle w:val="eop"/>
          <w:rFonts w:ascii="Calibri" w:hAnsi="Calibri" w:cs="Calibri"/>
          <w:color w:val="000000"/>
          <w:sz w:val="20"/>
          <w:szCs w:val="20"/>
        </w:rPr>
        <w:t xml:space="preserve">If you have questions about the resources shared </w:t>
      </w:r>
      <w:r w:rsidR="00560161">
        <w:rPr>
          <w:rStyle w:val="eop"/>
          <w:rFonts w:ascii="Calibri" w:hAnsi="Calibri" w:cs="Calibri"/>
          <w:color w:val="000000"/>
          <w:sz w:val="20"/>
          <w:szCs w:val="20"/>
        </w:rPr>
        <w:t xml:space="preserve">here </w:t>
      </w:r>
      <w:r w:rsidR="008675D0">
        <w:rPr>
          <w:rStyle w:val="eop"/>
          <w:rFonts w:ascii="Calibri" w:hAnsi="Calibri" w:cs="Calibri"/>
          <w:color w:val="000000"/>
          <w:sz w:val="20"/>
          <w:szCs w:val="20"/>
        </w:rPr>
        <w:t>by The Advocates</w:t>
      </w:r>
      <w:r w:rsidR="00213480">
        <w:rPr>
          <w:rStyle w:val="eop"/>
          <w:rFonts w:ascii="Calibri" w:hAnsi="Calibri" w:cs="Calibri"/>
          <w:color w:val="000000"/>
          <w:sz w:val="20"/>
          <w:szCs w:val="20"/>
        </w:rPr>
        <w:t xml:space="preserve"> or resources you find on your own</w:t>
      </w:r>
      <w:r>
        <w:rPr>
          <w:rStyle w:val="eop"/>
          <w:rFonts w:ascii="Calibri" w:hAnsi="Calibri" w:cs="Calibri"/>
          <w:color w:val="000000"/>
          <w:sz w:val="20"/>
          <w:szCs w:val="20"/>
        </w:rPr>
        <w:t>, please contact Zack Albun</w:t>
      </w:r>
      <w:r w:rsidR="00560161">
        <w:rPr>
          <w:rStyle w:val="eop"/>
          <w:rFonts w:ascii="Calibri" w:hAnsi="Calibri" w:cs="Calibri"/>
          <w:color w:val="000000"/>
          <w:sz w:val="20"/>
          <w:szCs w:val="20"/>
        </w:rPr>
        <w:t>, Staff Attorney,</w:t>
      </w:r>
      <w:r>
        <w:rPr>
          <w:rStyle w:val="eop"/>
          <w:rFonts w:ascii="Calibri" w:hAnsi="Calibri" w:cs="Calibri"/>
          <w:color w:val="000000"/>
          <w:sz w:val="20"/>
          <w:szCs w:val="20"/>
        </w:rPr>
        <w:t xml:space="preserve"> (</w:t>
      </w:r>
      <w:hyperlink r:id="rId10" w:history="1">
        <w:r w:rsidRPr="00C5491A">
          <w:rPr>
            <w:rStyle w:val="Hyperlink"/>
            <w:rFonts w:ascii="Calibri" w:hAnsi="Calibri" w:cs="Calibri"/>
            <w:sz w:val="20"/>
            <w:szCs w:val="20"/>
          </w:rPr>
          <w:t>zalbun@advrights.org</w:t>
        </w:r>
      </w:hyperlink>
      <w:r>
        <w:rPr>
          <w:rStyle w:val="eop"/>
          <w:rFonts w:ascii="Calibri" w:hAnsi="Calibri" w:cs="Calibri"/>
          <w:color w:val="000000"/>
          <w:sz w:val="20"/>
          <w:szCs w:val="20"/>
        </w:rPr>
        <w:t xml:space="preserve">) </w:t>
      </w:r>
      <w:r w:rsidR="00560161">
        <w:rPr>
          <w:rStyle w:val="eop"/>
          <w:rFonts w:ascii="Calibri" w:hAnsi="Calibri" w:cs="Calibri"/>
          <w:color w:val="000000"/>
          <w:sz w:val="20"/>
          <w:szCs w:val="20"/>
        </w:rPr>
        <w:t>and or</w:t>
      </w:r>
      <w:r>
        <w:rPr>
          <w:rStyle w:val="eop"/>
          <w:rFonts w:ascii="Calibri" w:hAnsi="Calibri" w:cs="Calibri"/>
          <w:color w:val="000000"/>
          <w:sz w:val="20"/>
          <w:szCs w:val="20"/>
        </w:rPr>
        <w:t xml:space="preserve"> Katherine Veldhuizen</w:t>
      </w:r>
      <w:r w:rsidR="00560161">
        <w:rPr>
          <w:rStyle w:val="eop"/>
          <w:rFonts w:ascii="Calibri" w:hAnsi="Calibri" w:cs="Calibri"/>
          <w:color w:val="000000"/>
          <w:sz w:val="20"/>
          <w:szCs w:val="20"/>
        </w:rPr>
        <w:t>, Program Coordinator,</w:t>
      </w:r>
      <w:r>
        <w:rPr>
          <w:rStyle w:val="eop"/>
          <w:rFonts w:ascii="Calibri" w:hAnsi="Calibri" w:cs="Calibri"/>
          <w:color w:val="000000"/>
          <w:sz w:val="20"/>
          <w:szCs w:val="20"/>
        </w:rPr>
        <w:t xml:space="preserve"> (</w:t>
      </w:r>
      <w:hyperlink r:id="rId11" w:history="1">
        <w:r w:rsidRPr="00C5491A">
          <w:rPr>
            <w:rStyle w:val="Hyperlink"/>
            <w:rFonts w:ascii="Calibri" w:hAnsi="Calibri" w:cs="Calibri"/>
            <w:sz w:val="20"/>
            <w:szCs w:val="20"/>
          </w:rPr>
          <w:t>kveldhuizen@advrights.org</w:t>
        </w:r>
      </w:hyperlink>
      <w:r>
        <w:rPr>
          <w:rStyle w:val="eop"/>
          <w:rFonts w:ascii="Calibri" w:hAnsi="Calibri" w:cs="Calibri"/>
          <w:color w:val="000000"/>
          <w:sz w:val="20"/>
          <w:szCs w:val="20"/>
        </w:rPr>
        <w:t xml:space="preserve">). </w:t>
      </w:r>
    </w:p>
    <w:p w14:paraId="5BC1CEB7" w14:textId="77777777" w:rsidR="002411D9" w:rsidRPr="002411D9" w:rsidRDefault="002411D9" w:rsidP="00CB4B0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0"/>
          <w:szCs w:val="20"/>
        </w:rPr>
      </w:pPr>
    </w:p>
    <w:p w14:paraId="1344115D" w14:textId="355AEA69" w:rsidR="00E83428" w:rsidRDefault="00E83428" w:rsidP="000F7FB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000000"/>
          <w:sz w:val="20"/>
          <w:szCs w:val="20"/>
        </w:rPr>
      </w:pPr>
    </w:p>
    <w:p w14:paraId="7BDF9EE0" w14:textId="6DF77123" w:rsidR="00E83428" w:rsidRDefault="00E83428" w:rsidP="000F7FB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hidden="0" allowOverlap="1" wp14:anchorId="48BC3151" wp14:editId="76BCD5F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02705" cy="266383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9410" y="3656810"/>
                          <a:ext cx="6393180" cy="2463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0E0FC5" w14:textId="6A97CF42" w:rsidR="00E83428" w:rsidRDefault="00E83428" w:rsidP="00E83428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4"/>
                              </w:rPr>
                              <w:t xml:space="preserve">Helpful </w:t>
                            </w:r>
                            <w:r w:rsidR="00782C0D"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4"/>
                              </w:rPr>
                              <w:t xml:space="preserve">Non-Legal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4"/>
                              </w:rPr>
                              <w:t>Trainings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4" style="position:absolute;margin-left:0;margin-top:-.05pt;width:504.15pt;height:21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#747070" stroked="f" w14:anchorId="48BC3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">
                <v:textbox inset="2.53958mm,1.2694mm,2.53958mm,1.2694mm">
                  <w:txbxContent>
                    <w:p w:rsidR="00E83428" w:rsidP="00E83428" w:rsidRDefault="00E83428" w14:paraId="100E0FC5" w14:textId="6A97CF42">
                      <w:pPr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 xml:space="preserve">Helpful </w:t>
                      </w:r>
                      <w:r w:rsidR="00782C0D"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 xml:space="preserve">Non-Legal </w:t>
                      </w: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>Trainings</w:t>
                      </w:r>
                    </w:p>
                  </w:txbxContent>
                </v:textbox>
              </v:rect>
            </w:pict>
          </mc:Fallback>
        </mc:AlternateContent>
      </w:r>
    </w:p>
    <w:p w14:paraId="7236B2CF" w14:textId="377694A7" w:rsidR="005B112F" w:rsidRDefault="005B112F" w:rsidP="000F7FB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000000"/>
          <w:sz w:val="20"/>
          <w:szCs w:val="20"/>
        </w:rPr>
      </w:pPr>
    </w:p>
    <w:p w14:paraId="5B31A268" w14:textId="358BA049" w:rsidR="005B112F" w:rsidRDefault="005B112F" w:rsidP="000F7FB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000000"/>
          <w:sz w:val="20"/>
          <w:szCs w:val="20"/>
        </w:rPr>
      </w:pPr>
    </w:p>
    <w:p w14:paraId="4890F2E6" w14:textId="5A63E542" w:rsidR="00213480" w:rsidRDefault="00922F87" w:rsidP="000F7FB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0"/>
          <w:szCs w:val="20"/>
        </w:rPr>
      </w:pPr>
      <w:r>
        <w:rPr>
          <w:rStyle w:val="eop"/>
          <w:rFonts w:ascii="Calibri" w:hAnsi="Calibri" w:cs="Calibri"/>
          <w:color w:val="000000"/>
          <w:sz w:val="20"/>
          <w:szCs w:val="20"/>
        </w:rPr>
        <w:t xml:space="preserve">Below are </w:t>
      </w:r>
      <w:r w:rsidR="00BE5338">
        <w:rPr>
          <w:rStyle w:val="eop"/>
          <w:rFonts w:ascii="Calibri" w:hAnsi="Calibri" w:cs="Calibri"/>
          <w:color w:val="000000"/>
          <w:sz w:val="20"/>
          <w:szCs w:val="20"/>
        </w:rPr>
        <w:t>some</w:t>
      </w:r>
      <w:r>
        <w:rPr>
          <w:rStyle w:val="eop"/>
          <w:rFonts w:ascii="Calibri" w:hAnsi="Calibri" w:cs="Calibri"/>
          <w:color w:val="000000"/>
          <w:sz w:val="20"/>
          <w:szCs w:val="20"/>
        </w:rPr>
        <w:t xml:space="preserve"> trainings that we highly recommend reviewing. These trainings </w:t>
      </w:r>
      <w:r w:rsidR="00782C0D">
        <w:rPr>
          <w:rStyle w:val="eop"/>
          <w:rFonts w:ascii="Calibri" w:hAnsi="Calibri" w:cs="Calibri"/>
          <w:color w:val="000000"/>
          <w:sz w:val="20"/>
          <w:szCs w:val="20"/>
        </w:rPr>
        <w:t xml:space="preserve">provide some additional context </w:t>
      </w:r>
      <w:r>
        <w:rPr>
          <w:rStyle w:val="eop"/>
          <w:rFonts w:ascii="Calibri" w:hAnsi="Calibri" w:cs="Calibri"/>
          <w:color w:val="000000"/>
          <w:sz w:val="20"/>
          <w:szCs w:val="20"/>
        </w:rPr>
        <w:t xml:space="preserve">about the </w:t>
      </w:r>
      <w:r w:rsidR="00FD2176">
        <w:rPr>
          <w:rStyle w:val="eop"/>
          <w:rFonts w:ascii="Calibri" w:hAnsi="Calibri" w:cs="Calibri"/>
          <w:color w:val="000000"/>
          <w:sz w:val="20"/>
          <w:szCs w:val="20"/>
        </w:rPr>
        <w:t xml:space="preserve">political landscape in the country, cultural sensitivity, and </w:t>
      </w:r>
      <w:r w:rsidR="00BE5338">
        <w:rPr>
          <w:rStyle w:val="eop"/>
          <w:rFonts w:ascii="Calibri" w:hAnsi="Calibri" w:cs="Calibri"/>
          <w:color w:val="000000"/>
          <w:sz w:val="20"/>
          <w:szCs w:val="20"/>
        </w:rPr>
        <w:t xml:space="preserve">tools for working with clients who have experienced trauma. </w:t>
      </w:r>
    </w:p>
    <w:p w14:paraId="2C52C777" w14:textId="77777777" w:rsidR="00782C0D" w:rsidRPr="00213480" w:rsidRDefault="00782C0D" w:rsidP="000F7FB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0"/>
          <w:szCs w:val="20"/>
        </w:rPr>
      </w:pPr>
    </w:p>
    <w:p w14:paraId="6108175B" w14:textId="5222B630" w:rsidR="00E83428" w:rsidRDefault="00000000" w:rsidP="41645E9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000000"/>
          <w:sz w:val="20"/>
          <w:szCs w:val="20"/>
        </w:rPr>
      </w:pPr>
      <w:hyperlink r:id="rId12">
        <w:r w:rsidR="41645E98" w:rsidRPr="41645E98">
          <w:rPr>
            <w:rStyle w:val="Hyperlink"/>
            <w:rFonts w:ascii="Calibri" w:hAnsi="Calibri" w:cs="Calibri"/>
            <w:b/>
            <w:bCs/>
            <w:sz w:val="20"/>
            <w:szCs w:val="20"/>
          </w:rPr>
          <w:t>Understanding the Afghan Refugee Crisis</w:t>
        </w:r>
      </w:hyperlink>
      <w:r w:rsidR="41645E98" w:rsidRPr="41645E98">
        <w:rPr>
          <w:rStyle w:val="eop"/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p w14:paraId="5D385C51" w14:textId="13D96B04" w:rsidR="00530E0C" w:rsidRDefault="00000000" w:rsidP="00E8342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000000"/>
          <w:sz w:val="20"/>
          <w:szCs w:val="20"/>
        </w:rPr>
      </w:pPr>
      <w:hyperlink r:id="rId13" w:history="1">
        <w:r w:rsidR="00862066" w:rsidRPr="00D03809">
          <w:rPr>
            <w:rStyle w:val="Hyperlink"/>
            <w:rFonts w:ascii="Calibri" w:hAnsi="Calibri" w:cs="Calibri"/>
            <w:b/>
            <w:bCs/>
            <w:sz w:val="20"/>
            <w:szCs w:val="20"/>
          </w:rPr>
          <w:t xml:space="preserve">Cultural Humility and </w:t>
        </w:r>
        <w:r w:rsidR="00740B01" w:rsidRPr="00D03809">
          <w:rPr>
            <w:rStyle w:val="Hyperlink"/>
            <w:rFonts w:ascii="Calibri" w:hAnsi="Calibri" w:cs="Calibri"/>
            <w:b/>
            <w:bCs/>
            <w:sz w:val="20"/>
            <w:szCs w:val="20"/>
          </w:rPr>
          <w:t>How it Applies to Lawyers Working with Afghan Clients</w:t>
        </w:r>
      </w:hyperlink>
    </w:p>
    <w:p w14:paraId="3F10AB9A" w14:textId="432218D9" w:rsidR="00740B01" w:rsidRDefault="00000000" w:rsidP="00E8342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000000"/>
          <w:sz w:val="20"/>
          <w:szCs w:val="20"/>
        </w:rPr>
      </w:pPr>
      <w:hyperlink r:id="rId14" w:history="1">
        <w:r w:rsidR="000A5520" w:rsidRPr="000C3C10">
          <w:rPr>
            <w:rStyle w:val="Hyperlink"/>
            <w:rFonts w:ascii="Calibri" w:hAnsi="Calibri" w:cs="Calibri"/>
            <w:b/>
            <w:bCs/>
            <w:sz w:val="20"/>
            <w:szCs w:val="20"/>
          </w:rPr>
          <w:t xml:space="preserve">Afghan Asylum </w:t>
        </w:r>
        <w:r w:rsidR="003C48EF" w:rsidRPr="000C3C10">
          <w:rPr>
            <w:rStyle w:val="Hyperlink"/>
            <w:rFonts w:ascii="Calibri" w:hAnsi="Calibri" w:cs="Calibri"/>
            <w:b/>
            <w:bCs/>
            <w:sz w:val="20"/>
            <w:szCs w:val="20"/>
          </w:rPr>
          <w:t>Screening and the Trauma-Informed Approach</w:t>
        </w:r>
      </w:hyperlink>
      <w:r w:rsidR="003C48EF">
        <w:rPr>
          <w:rStyle w:val="eop"/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14:paraId="36E6DD8F" w14:textId="77777777" w:rsidR="00E83428" w:rsidRDefault="00E83428" w:rsidP="000F7FB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000000"/>
          <w:sz w:val="20"/>
          <w:szCs w:val="20"/>
        </w:rPr>
      </w:pPr>
    </w:p>
    <w:p w14:paraId="29EAEB1A" w14:textId="455EE96C" w:rsidR="00605EFA" w:rsidRPr="00605EFA" w:rsidRDefault="00605EFA" w:rsidP="003C48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69086173" w14:textId="121C91DD" w:rsidR="00035FD9" w:rsidRDefault="00605EFA" w:rsidP="00035FD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D148713" wp14:editId="478EE2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02705" cy="266383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9410" y="3656810"/>
                          <a:ext cx="6393180" cy="2463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81B707" w14:textId="32A0C4E3" w:rsidR="00605EFA" w:rsidRDefault="00605EFA" w:rsidP="00605EFA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4"/>
                              </w:rPr>
                              <w:t xml:space="preserve">Interpretation and Translation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3" style="position:absolute;margin-left:0;margin-top:0;width:504.15pt;height:2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color="#747070" stroked="f" w14:anchorId="6D148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">
                <v:textbox inset="2.53958mm,1.2694mm,2.53958mm,1.2694mm">
                  <w:txbxContent>
                    <w:p w:rsidR="00605EFA" w:rsidP="00605EFA" w:rsidRDefault="00605EFA" w14:paraId="7C81B707" w14:textId="32A0C4E3">
                      <w:pPr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 xml:space="preserve">Interpretation and Translation </w:t>
                      </w:r>
                    </w:p>
                  </w:txbxContent>
                </v:textbox>
              </v:rect>
            </w:pict>
          </mc:Fallback>
        </mc:AlternateContent>
      </w:r>
      <w:r w:rsidR="00035FD9">
        <w:rPr>
          <w:rStyle w:val="eop"/>
          <w:rFonts w:ascii="Calibri" w:hAnsi="Calibri" w:cs="Calibri"/>
          <w:color w:val="000000"/>
        </w:rPr>
        <w:t> </w:t>
      </w:r>
    </w:p>
    <w:p w14:paraId="018F62CE" w14:textId="77777777" w:rsidR="00035FD9" w:rsidRDefault="00035FD9" w:rsidP="00035FD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3"/>
          <w:szCs w:val="23"/>
        </w:rPr>
        <w:t> </w:t>
      </w:r>
    </w:p>
    <w:p w14:paraId="53F5358A" w14:textId="6BECADCF" w:rsidR="00906B48" w:rsidRDefault="008835C8" w:rsidP="00BE533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0"/>
          <w:szCs w:val="20"/>
        </w:rPr>
      </w:pPr>
      <w:r>
        <w:rPr>
          <w:rStyle w:val="eop"/>
          <w:rFonts w:ascii="Calibri" w:hAnsi="Calibri" w:cs="Calibri"/>
          <w:color w:val="000000"/>
          <w:sz w:val="20"/>
          <w:szCs w:val="20"/>
        </w:rPr>
        <w:t>Most</w:t>
      </w:r>
      <w:r w:rsidR="00BE5338">
        <w:rPr>
          <w:rStyle w:val="eop"/>
          <w:rFonts w:ascii="Calibri" w:hAnsi="Calibri" w:cs="Calibri"/>
          <w:color w:val="000000"/>
          <w:sz w:val="20"/>
          <w:szCs w:val="20"/>
        </w:rPr>
        <w:t xml:space="preserve"> Afghan evacuees</w:t>
      </w:r>
      <w:r w:rsidR="00BE5338" w:rsidRPr="00BE5338">
        <w:rPr>
          <w:rStyle w:val="eop"/>
          <w:rFonts w:ascii="Calibri" w:hAnsi="Calibri" w:cs="Calibri"/>
          <w:color w:val="000000"/>
          <w:sz w:val="20"/>
          <w:szCs w:val="20"/>
        </w:rPr>
        <w:t xml:space="preserve"> do not speak English proficiently and will require either a Pashto or Dari interpreter. </w:t>
      </w:r>
      <w:r w:rsidR="000B7435">
        <w:rPr>
          <w:rStyle w:val="eop"/>
          <w:rFonts w:ascii="Calibri" w:hAnsi="Calibri" w:cs="Calibri"/>
          <w:color w:val="000000"/>
          <w:sz w:val="20"/>
          <w:szCs w:val="20"/>
        </w:rPr>
        <w:t>The Advocates for Human Rights have limited access to volunteer interpreters</w:t>
      </w:r>
      <w:r w:rsidR="003571EB">
        <w:rPr>
          <w:rStyle w:val="eop"/>
          <w:rFonts w:ascii="Calibri" w:hAnsi="Calibri" w:cs="Calibri"/>
          <w:color w:val="000000"/>
          <w:sz w:val="20"/>
          <w:szCs w:val="20"/>
        </w:rPr>
        <w:t xml:space="preserve"> </w:t>
      </w:r>
      <w:r w:rsidR="00F03734">
        <w:rPr>
          <w:rStyle w:val="eop"/>
          <w:rFonts w:ascii="Calibri" w:hAnsi="Calibri" w:cs="Calibri"/>
          <w:color w:val="000000"/>
          <w:sz w:val="20"/>
          <w:szCs w:val="20"/>
        </w:rPr>
        <w:t xml:space="preserve">at this time; therefore, firms will likely need to identify their own interpretation and translation services. </w:t>
      </w:r>
    </w:p>
    <w:p w14:paraId="6F3A0851" w14:textId="77777777" w:rsidR="00906B48" w:rsidRDefault="00906B48" w:rsidP="00BE533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0"/>
          <w:szCs w:val="20"/>
        </w:rPr>
      </w:pPr>
    </w:p>
    <w:p w14:paraId="724ECBC2" w14:textId="0113CA06" w:rsidR="00BE5338" w:rsidRPr="00BE5338" w:rsidRDefault="008B75F9" w:rsidP="00BE533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0"/>
          <w:szCs w:val="20"/>
        </w:rPr>
      </w:pPr>
      <w:r>
        <w:rPr>
          <w:rStyle w:val="eop"/>
          <w:rFonts w:ascii="Calibri" w:hAnsi="Calibri" w:cs="Calibri"/>
          <w:color w:val="000000"/>
          <w:sz w:val="20"/>
          <w:szCs w:val="20"/>
        </w:rPr>
        <w:t xml:space="preserve">Google or Bing Translate can be for </w:t>
      </w:r>
      <w:r w:rsidR="008835C8">
        <w:rPr>
          <w:rStyle w:val="eop"/>
          <w:rFonts w:ascii="Calibri" w:hAnsi="Calibri" w:cs="Calibri"/>
          <w:color w:val="000000"/>
          <w:sz w:val="20"/>
          <w:szCs w:val="20"/>
        </w:rPr>
        <w:t xml:space="preserve">basic communications such as setting up a time to speak with the client or asking simple questions. </w:t>
      </w:r>
    </w:p>
    <w:p w14:paraId="74CE2D22" w14:textId="4B0BD75E" w:rsidR="00035FD9" w:rsidRDefault="00035FD9" w:rsidP="00035FD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</w:rPr>
      </w:pPr>
    </w:p>
    <w:p w14:paraId="076AF2DA" w14:textId="77777777" w:rsidR="008B75F9" w:rsidRDefault="008B75F9" w:rsidP="008B75F9">
      <w:pPr>
        <w:spacing w:line="240" w:lineRule="auto"/>
        <w:rPr>
          <w:b/>
          <w:bCs/>
        </w:rPr>
      </w:pPr>
      <w:r>
        <w:rPr>
          <w:b/>
          <w:bCs/>
        </w:rPr>
        <w:t xml:space="preserve">Important Notes: </w:t>
      </w:r>
    </w:p>
    <w:p w14:paraId="2CF34B72" w14:textId="77777777" w:rsidR="008B75F9" w:rsidRDefault="008B75F9" w:rsidP="008B75F9">
      <w:pPr>
        <w:pStyle w:val="ListParagraph"/>
        <w:numPr>
          <w:ilvl w:val="0"/>
          <w:numId w:val="3"/>
        </w:numPr>
        <w:spacing w:line="240" w:lineRule="auto"/>
      </w:pPr>
      <w:r>
        <w:t xml:space="preserve">Google Translate and Bing Translate should not be utilized as the sole method of interpretation or translation.  </w:t>
      </w:r>
    </w:p>
    <w:p w14:paraId="0CA21B60" w14:textId="7EF3902E" w:rsidR="008B75F9" w:rsidRDefault="008B75F9" w:rsidP="008B75F9">
      <w:pPr>
        <w:pStyle w:val="ListParagraph"/>
        <w:numPr>
          <w:ilvl w:val="0"/>
          <w:numId w:val="3"/>
        </w:numPr>
        <w:spacing w:line="240" w:lineRule="auto"/>
      </w:pPr>
      <w:r>
        <w:t xml:space="preserve">Dari is listed as </w:t>
      </w:r>
      <w:r w:rsidR="00A41D20">
        <w:t>"</w:t>
      </w:r>
      <w:r>
        <w:t>Persian</w:t>
      </w:r>
      <w:r w:rsidR="00A41D20">
        <w:t>"</w:t>
      </w:r>
      <w:r>
        <w:t xml:space="preserve"> on both Google and Bing Translate. Dari and Persian</w:t>
      </w:r>
      <w:r w:rsidR="00A41D20">
        <w:t xml:space="preserve">, </w:t>
      </w:r>
      <w:r>
        <w:t>or Farsi</w:t>
      </w:r>
      <w:r w:rsidR="00A41D20">
        <w:t xml:space="preserve">, </w:t>
      </w:r>
      <w:r>
        <w:t xml:space="preserve">have the same written script but </w:t>
      </w:r>
      <w:r w:rsidR="00A41D20">
        <w:t xml:space="preserve">have some differences in spoken </w:t>
      </w:r>
      <w:r>
        <w:t xml:space="preserve">pronunciation. </w:t>
      </w:r>
    </w:p>
    <w:p w14:paraId="040E68F9" w14:textId="40CD6979" w:rsidR="0095401F" w:rsidRDefault="0095401F" w:rsidP="008B75F9">
      <w:pPr>
        <w:pStyle w:val="ListParagraph"/>
        <w:numPr>
          <w:ilvl w:val="0"/>
          <w:numId w:val="3"/>
        </w:numPr>
        <w:spacing w:line="240" w:lineRule="auto"/>
      </w:pPr>
      <w:r>
        <w:t xml:space="preserve">When working with interpreters make sure to </w:t>
      </w:r>
      <w:r>
        <w:rPr>
          <w:b/>
          <w:bCs/>
        </w:rPr>
        <w:t xml:space="preserve">speak slowly and take pauses </w:t>
      </w:r>
      <w:r>
        <w:t xml:space="preserve">to allow the interpreter to translate everything accurately. </w:t>
      </w:r>
      <w:r w:rsidR="00B41F02">
        <w:t xml:space="preserve">Encourage your client to do the same. </w:t>
      </w:r>
    </w:p>
    <w:p w14:paraId="4B145673" w14:textId="0AFB051E" w:rsidR="0095401F" w:rsidRPr="00F54B21" w:rsidRDefault="001872B4" w:rsidP="008B75F9">
      <w:pPr>
        <w:pStyle w:val="ListParagraph"/>
        <w:numPr>
          <w:ilvl w:val="0"/>
          <w:numId w:val="3"/>
        </w:numPr>
        <w:spacing w:line="240" w:lineRule="auto"/>
      </w:pPr>
      <w:r>
        <w:t xml:space="preserve">Try to avoid using legal jargon whenever possible! </w:t>
      </w:r>
    </w:p>
    <w:p w14:paraId="4247F2F3" w14:textId="77777777" w:rsidR="003C48EF" w:rsidRDefault="003C48EF" w:rsidP="00035FD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4A66951" w14:textId="6137794B" w:rsidR="00035FD9" w:rsidRDefault="0064228F" w:rsidP="00035FD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hidden="0" allowOverlap="1" wp14:anchorId="28352137" wp14:editId="1948153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02705" cy="266383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9410" y="3656810"/>
                          <a:ext cx="6393180" cy="2463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82DD68" w14:textId="7AB4E63D" w:rsidR="0064228F" w:rsidRDefault="0064228F" w:rsidP="0064228F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4"/>
                              </w:rPr>
                              <w:t>Communication with Clients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2" style="position:absolute;margin-left:0;margin-top:-.05pt;width:504.15pt;height:21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color="#747070" stroked="f" w14:anchorId="28352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">
                <v:textbox inset="2.53958mm,1.2694mm,2.53958mm,1.2694mm">
                  <w:txbxContent>
                    <w:p w:rsidR="0064228F" w:rsidP="0064228F" w:rsidRDefault="0064228F" w14:paraId="6582DD68" w14:textId="7AB4E63D">
                      <w:pPr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>Communication with Clients</w:t>
                      </w:r>
                    </w:p>
                  </w:txbxContent>
                </v:textbox>
              </v:rect>
            </w:pict>
          </mc:Fallback>
        </mc:AlternateContent>
      </w:r>
      <w:r w:rsidR="00035FD9">
        <w:rPr>
          <w:rStyle w:val="eop"/>
          <w:rFonts w:ascii="Calibri" w:hAnsi="Calibri" w:cs="Calibri"/>
          <w:color w:val="000000"/>
        </w:rPr>
        <w:t> </w:t>
      </w:r>
    </w:p>
    <w:p w14:paraId="1CC7975A" w14:textId="6E4ED573" w:rsidR="00035FD9" w:rsidRDefault="00035FD9" w:rsidP="006209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536A7F8B" w14:textId="333FDECD" w:rsidR="00F54B21" w:rsidRDefault="00F146B9" w:rsidP="00EC0F86">
      <w:pPr>
        <w:spacing w:line="240" w:lineRule="auto"/>
      </w:pPr>
      <w:r>
        <w:t>The Advocates utilizes WhatsApp to communicate with clients</w:t>
      </w:r>
      <w:r w:rsidR="004052C6">
        <w:t xml:space="preserve"> and find that most clients are</w:t>
      </w:r>
      <w:r w:rsidR="005C2F1D">
        <w:t xml:space="preserve"> most</w:t>
      </w:r>
      <w:r w:rsidR="004052C6">
        <w:t xml:space="preserve"> familiar with this application. </w:t>
      </w:r>
      <w:r w:rsidR="00AE46D6">
        <w:t>If you</w:t>
      </w:r>
      <w:r w:rsidR="0055160B">
        <w:t xml:space="preserve"> or your firm</w:t>
      </w:r>
      <w:r w:rsidR="00BD2547">
        <w:t xml:space="preserve"> </w:t>
      </w:r>
      <w:r w:rsidR="005C2F1D">
        <w:t>can</w:t>
      </w:r>
      <w:r w:rsidR="0002699A">
        <w:t>, w</w:t>
      </w:r>
      <w:r w:rsidR="00EC0F86">
        <w:t>e recommend</w:t>
      </w:r>
      <w:r w:rsidR="0064228F">
        <w:t xml:space="preserve"> install</w:t>
      </w:r>
      <w:r w:rsidR="00EC0F86">
        <w:t>ing</w:t>
      </w:r>
      <w:r w:rsidR="0064228F">
        <w:t xml:space="preserve"> </w:t>
      </w:r>
      <w:r w:rsidR="0064228F" w:rsidRPr="00EC0F86">
        <w:rPr>
          <w:b/>
          <w:bCs/>
        </w:rPr>
        <w:t>WhatsApp Business</w:t>
      </w:r>
      <w:r w:rsidR="0064228F">
        <w:t xml:space="preserve"> on your phone</w:t>
      </w:r>
      <w:r w:rsidR="00EC0F86">
        <w:t xml:space="preserve">. You can use </w:t>
      </w:r>
      <w:r w:rsidR="0064228F">
        <w:t>your existing work number as the phone numbe</w:t>
      </w:r>
      <w:r w:rsidR="00EC0F86">
        <w:t>r or, if you are working on a team, you can</w:t>
      </w:r>
      <w:r w:rsidR="00D509DE">
        <w:t xml:space="preserve"> also create a new</w:t>
      </w:r>
      <w:r w:rsidR="00EC0F86">
        <w:t xml:space="preserve">, temporary, phone </w:t>
      </w:r>
      <w:r w:rsidR="00D509DE">
        <w:t>number using Google Voice</w:t>
      </w:r>
      <w:r w:rsidR="00EC0F86">
        <w:t xml:space="preserve">. </w:t>
      </w:r>
    </w:p>
    <w:p w14:paraId="7B16D726" w14:textId="77777777" w:rsidR="0002699A" w:rsidRDefault="0002699A" w:rsidP="008835C8">
      <w:pPr>
        <w:spacing w:line="240" w:lineRule="auto"/>
      </w:pPr>
    </w:p>
    <w:p w14:paraId="2153CE5B" w14:textId="77777777" w:rsidR="0002699A" w:rsidRDefault="0002699A" w:rsidP="008835C8">
      <w:pPr>
        <w:spacing w:line="240" w:lineRule="auto"/>
      </w:pPr>
    </w:p>
    <w:p w14:paraId="2DCAF906" w14:textId="2D778B1E" w:rsidR="008B75F9" w:rsidRDefault="00D509DE" w:rsidP="008835C8">
      <w:pPr>
        <w:spacing w:line="240" w:lineRule="auto"/>
      </w:pPr>
      <w:r>
        <w:t xml:space="preserve">Once you install </w:t>
      </w:r>
      <w:r w:rsidRPr="00E80BDD">
        <w:rPr>
          <w:b/>
          <w:bCs/>
        </w:rPr>
        <w:t>WhatsApp Business</w:t>
      </w:r>
      <w:r>
        <w:t xml:space="preserve"> on your phone, you will be able to</w:t>
      </w:r>
      <w:r w:rsidR="00032EE3">
        <w:t xml:space="preserve"> use the Desktop version as well, making it</w:t>
      </w:r>
      <w:r w:rsidR="007E123E">
        <w:t xml:space="preserve"> </w:t>
      </w:r>
      <w:r w:rsidR="00032EE3">
        <w:t>easier to communicate with your client</w:t>
      </w:r>
      <w:r w:rsidR="007E123E">
        <w:t>(s) across devices</w:t>
      </w:r>
      <w:r w:rsidR="00E80BDD">
        <w:t>. You can have up to 5 devices connected to a WhatsApp number</w:t>
      </w:r>
      <w:r w:rsidR="0044749F">
        <w:t>, allowing multiple people to access the same account.</w:t>
      </w:r>
    </w:p>
    <w:p w14:paraId="002062BA" w14:textId="0018614A" w:rsidR="00132BDA" w:rsidRDefault="008B75F9" w:rsidP="00267056">
      <w:pPr>
        <w:spacing w:line="240" w:lineRule="auto"/>
      </w:pPr>
      <w:r>
        <w:rPr>
          <w:b/>
          <w:bCs/>
        </w:rPr>
        <w:t xml:space="preserve">Important Note: </w:t>
      </w:r>
      <w:r>
        <w:t xml:space="preserve">Many clients </w:t>
      </w:r>
      <w:r w:rsidR="008835C8">
        <w:t>have limited experience with smart phones or technology</w:t>
      </w:r>
      <w:r w:rsidR="00F03734">
        <w:t xml:space="preserve"> and may have difficulty navigat</w:t>
      </w:r>
      <w:r w:rsidR="008073FC">
        <w:t>ing</w:t>
      </w:r>
      <w:r w:rsidR="00F03734">
        <w:t xml:space="preserve"> </w:t>
      </w:r>
      <w:r w:rsidR="00267056">
        <w:t xml:space="preserve">Zoom, email, or other online platforms. </w:t>
      </w:r>
      <w:r>
        <w:t xml:space="preserve"> </w:t>
      </w:r>
    </w:p>
    <w:p w14:paraId="4B603D10" w14:textId="3685363D" w:rsidR="00527314" w:rsidRDefault="00527314" w:rsidP="00267056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hidden="0" allowOverlap="1" wp14:anchorId="2F7E9B40" wp14:editId="2716BEF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02705" cy="266383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9410" y="3656810"/>
                          <a:ext cx="6393180" cy="2463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135B77" w14:textId="36FF41B1" w:rsidR="00527314" w:rsidRDefault="00527314" w:rsidP="00527314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4"/>
                              </w:rPr>
                              <w:t>Cultural Competency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8" style="position:absolute;margin-left:0;margin-top:-.05pt;width:504.15pt;height:21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9" fillcolor="#747070" stroked="f" w14:anchorId="2F7E9B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">
                <v:textbox inset="2.53958mm,1.2694mm,2.53958mm,1.2694mm">
                  <w:txbxContent>
                    <w:p w:rsidR="00527314" w:rsidP="00527314" w:rsidRDefault="00527314" w14:paraId="46135B77" w14:textId="36FF41B1">
                      <w:pPr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>Cultural Competency</w:t>
                      </w:r>
                    </w:p>
                  </w:txbxContent>
                </v:textbox>
              </v:rect>
            </w:pict>
          </mc:Fallback>
        </mc:AlternateContent>
      </w:r>
    </w:p>
    <w:p w14:paraId="156A59EF" w14:textId="79880621" w:rsidR="00527314" w:rsidRDefault="00527314" w:rsidP="00267056">
      <w:pPr>
        <w:spacing w:line="240" w:lineRule="auto"/>
      </w:pPr>
    </w:p>
    <w:p w14:paraId="7260103A" w14:textId="775DCD04" w:rsidR="00527314" w:rsidRPr="00E04C0B" w:rsidRDefault="00527314" w:rsidP="00527314">
      <w:pPr>
        <w:pStyle w:val="ListParagraph"/>
        <w:numPr>
          <w:ilvl w:val="0"/>
          <w:numId w:val="4"/>
        </w:numPr>
        <w:spacing w:line="240" w:lineRule="auto"/>
        <w:rPr>
          <w:b/>
          <w:bCs/>
        </w:rPr>
      </w:pPr>
      <w:r>
        <w:rPr>
          <w:b/>
          <w:bCs/>
        </w:rPr>
        <w:t xml:space="preserve">Dress Code: </w:t>
      </w:r>
      <w:r>
        <w:t>If you plan to meet your clients in person, ple</w:t>
      </w:r>
      <w:r w:rsidR="00E04C0B">
        <w:t xml:space="preserve">ase </w:t>
      </w:r>
      <w:r w:rsidR="001D173D">
        <w:t>refrain from wearing short or revealing clothing.</w:t>
      </w:r>
    </w:p>
    <w:p w14:paraId="563ACBBA" w14:textId="77777777" w:rsidR="00E04C0B" w:rsidRPr="00E04C0B" w:rsidRDefault="00E04C0B" w:rsidP="00E04C0B">
      <w:pPr>
        <w:pStyle w:val="ListParagraph"/>
        <w:spacing w:line="240" w:lineRule="auto"/>
        <w:rPr>
          <w:b/>
          <w:bCs/>
        </w:rPr>
      </w:pPr>
    </w:p>
    <w:p w14:paraId="5FBCDE64" w14:textId="0AA773B1" w:rsidR="00E04C0B" w:rsidRPr="00D114A8" w:rsidRDefault="00E04C0B" w:rsidP="00527314">
      <w:pPr>
        <w:pStyle w:val="ListParagraph"/>
        <w:numPr>
          <w:ilvl w:val="0"/>
          <w:numId w:val="4"/>
        </w:numPr>
        <w:spacing w:line="240" w:lineRule="auto"/>
        <w:rPr>
          <w:b/>
          <w:bCs/>
        </w:rPr>
      </w:pPr>
      <w:r>
        <w:rPr>
          <w:b/>
          <w:bCs/>
        </w:rPr>
        <w:t xml:space="preserve">Basic Greetings: </w:t>
      </w:r>
      <w:r w:rsidR="0085446C">
        <w:t>Learning basic greetings demonstrates to your client(s) that you are willing and interested in their language and culture. Here are a few basic greetings</w:t>
      </w:r>
      <w:r w:rsidR="00D114A8">
        <w:t xml:space="preserve"> in both Pashto and Dari: </w:t>
      </w:r>
    </w:p>
    <w:p w14:paraId="253CA6D1" w14:textId="77777777" w:rsidR="00D114A8" w:rsidRPr="00D114A8" w:rsidRDefault="00D114A8" w:rsidP="00D114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114A8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3465"/>
        <w:gridCol w:w="3375"/>
      </w:tblGrid>
      <w:tr w:rsidR="00436301" w:rsidRPr="00D114A8" w14:paraId="66E5A00F" w14:textId="77777777" w:rsidTr="00436301">
        <w:trPr>
          <w:trHeight w:val="480"/>
        </w:trPr>
        <w:tc>
          <w:tcPr>
            <w:tcW w:w="25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22D87532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Phrase in English </w:t>
            </w:r>
          </w:p>
        </w:tc>
        <w:tc>
          <w:tcPr>
            <w:tcW w:w="34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514CDC3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PASHTO </w:t>
            </w:r>
          </w:p>
        </w:tc>
        <w:tc>
          <w:tcPr>
            <w:tcW w:w="33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A26A06F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DARI </w:t>
            </w:r>
          </w:p>
        </w:tc>
      </w:tr>
      <w:tr w:rsidR="00436301" w:rsidRPr="00D114A8" w14:paraId="6689722C" w14:textId="77777777" w:rsidTr="00436301">
        <w:trPr>
          <w:trHeight w:val="705"/>
        </w:trPr>
        <w:tc>
          <w:tcPr>
            <w:tcW w:w="25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123A4235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“Hi, my name is…” </w:t>
            </w:r>
          </w:p>
        </w:tc>
        <w:tc>
          <w:tcPr>
            <w:tcW w:w="34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00AAE2A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“Salaam/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Salaamona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zama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nom (</w:t>
            </w:r>
            <w:r w:rsidRPr="00D114A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insert name</w:t>
            </w: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) da.” </w:t>
            </w:r>
          </w:p>
        </w:tc>
        <w:tc>
          <w:tcPr>
            <w:tcW w:w="33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14C862F8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“Salaam, naam-e ma (</w:t>
            </w:r>
            <w:r w:rsidRPr="00D114A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insert name</w:t>
            </w: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)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ast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.” </w:t>
            </w:r>
          </w:p>
        </w:tc>
      </w:tr>
      <w:tr w:rsidR="00436301" w:rsidRPr="00D114A8" w14:paraId="33AE1854" w14:textId="77777777" w:rsidTr="00436301">
        <w:trPr>
          <w:trHeight w:val="552"/>
        </w:trPr>
        <w:tc>
          <w:tcPr>
            <w:tcW w:w="25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41EDF706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“How are you?” </w:t>
            </w:r>
          </w:p>
        </w:tc>
        <w:tc>
          <w:tcPr>
            <w:tcW w:w="34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12A7061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“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Taso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Sanga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yast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?” </w:t>
            </w:r>
          </w:p>
        </w:tc>
        <w:tc>
          <w:tcPr>
            <w:tcW w:w="33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42612DB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“Shoma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chetor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asten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?” </w:t>
            </w:r>
          </w:p>
        </w:tc>
      </w:tr>
      <w:tr w:rsidR="00436301" w:rsidRPr="00D114A8" w14:paraId="4D0385CD" w14:textId="77777777" w:rsidTr="00436301">
        <w:trPr>
          <w:trHeight w:val="489"/>
        </w:trPr>
        <w:tc>
          <w:tcPr>
            <w:tcW w:w="25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8E80DE8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“How is your family?” </w:t>
            </w:r>
          </w:p>
        </w:tc>
        <w:tc>
          <w:tcPr>
            <w:tcW w:w="34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96A4A62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“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Staso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koranai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sanga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da?” </w:t>
            </w:r>
          </w:p>
        </w:tc>
        <w:tc>
          <w:tcPr>
            <w:tcW w:w="33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DB467EB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“Faa-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meel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-e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shoma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chetor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ast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?” </w:t>
            </w:r>
          </w:p>
        </w:tc>
      </w:tr>
      <w:tr w:rsidR="00436301" w:rsidRPr="00D114A8" w14:paraId="69522003" w14:textId="77777777" w:rsidTr="00436301">
        <w:trPr>
          <w:trHeight w:val="525"/>
        </w:trPr>
        <w:tc>
          <w:tcPr>
            <w:tcW w:w="25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1B30E4BD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“What do you need?” </w:t>
            </w:r>
          </w:p>
        </w:tc>
        <w:tc>
          <w:tcPr>
            <w:tcW w:w="34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DC3E347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“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Taso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sa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pakar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de?” </w:t>
            </w:r>
          </w:p>
        </w:tc>
        <w:tc>
          <w:tcPr>
            <w:tcW w:w="33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1EF2F29C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“Shoma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chee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kaar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daaren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?” </w:t>
            </w:r>
          </w:p>
        </w:tc>
      </w:tr>
      <w:tr w:rsidR="00436301" w:rsidRPr="00D114A8" w14:paraId="35425882" w14:textId="77777777" w:rsidTr="00BE12F5">
        <w:trPr>
          <w:trHeight w:val="669"/>
        </w:trPr>
        <w:tc>
          <w:tcPr>
            <w:tcW w:w="25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0EA30F06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“Do you speak English?” </w:t>
            </w:r>
          </w:p>
        </w:tc>
        <w:tc>
          <w:tcPr>
            <w:tcW w:w="34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20841D4B" w14:textId="098F54EA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“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Taso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Englee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-see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zdaaa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da?”</w:t>
            </w:r>
          </w:p>
        </w:tc>
        <w:tc>
          <w:tcPr>
            <w:tcW w:w="33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07647DFF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“Shoma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Englee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-see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yaad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daaren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?” </w:t>
            </w:r>
          </w:p>
        </w:tc>
      </w:tr>
      <w:tr w:rsidR="00436301" w:rsidRPr="00D114A8" w14:paraId="524766F1" w14:textId="77777777" w:rsidTr="00436301">
        <w:trPr>
          <w:trHeight w:val="471"/>
        </w:trPr>
        <w:tc>
          <w:tcPr>
            <w:tcW w:w="25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4D4A47E5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“Thank you” </w:t>
            </w:r>
          </w:p>
        </w:tc>
        <w:tc>
          <w:tcPr>
            <w:tcW w:w="34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5B4FFC6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“Manana.” </w:t>
            </w:r>
          </w:p>
        </w:tc>
        <w:tc>
          <w:tcPr>
            <w:tcW w:w="33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BC511C3" w14:textId="13E3E774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“Ta</w:t>
            </w:r>
            <w:r w:rsidR="00123A26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shakor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.” </w:t>
            </w:r>
          </w:p>
        </w:tc>
      </w:tr>
      <w:tr w:rsidR="00436301" w:rsidRPr="00D114A8" w14:paraId="28637350" w14:textId="77777777" w:rsidTr="00436301">
        <w:trPr>
          <w:trHeight w:val="516"/>
        </w:trPr>
        <w:tc>
          <w:tcPr>
            <w:tcW w:w="25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18450432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“You’re welcome” </w:t>
            </w:r>
          </w:p>
        </w:tc>
        <w:tc>
          <w:tcPr>
            <w:tcW w:w="34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2ABEA112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“Se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schai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.” </w:t>
            </w:r>
            <w:r w:rsidRPr="00D114A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OR</w:t>
            </w: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“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Heela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kawoom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.” </w:t>
            </w:r>
          </w:p>
        </w:tc>
        <w:tc>
          <w:tcPr>
            <w:tcW w:w="33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E35FE23" w14:textId="77777777" w:rsidR="00D114A8" w:rsidRPr="00D114A8" w:rsidRDefault="00D114A8" w:rsidP="00D114A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“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Qabele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>tashakor</w:t>
            </w:r>
            <w:proofErr w:type="spellEnd"/>
            <w:r w:rsidRPr="00D114A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nest.” </w:t>
            </w:r>
          </w:p>
        </w:tc>
      </w:tr>
    </w:tbl>
    <w:p w14:paraId="7C8A3E9B" w14:textId="77777777" w:rsidR="00DE48CE" w:rsidRDefault="00DE48CE" w:rsidP="0064228F"/>
    <w:p w14:paraId="708E0C6D" w14:textId="2E0474DF" w:rsidR="00162FCB" w:rsidRDefault="003C48EF" w:rsidP="003B4A33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hidden="0" allowOverlap="1" wp14:anchorId="240EA2E4" wp14:editId="608BC6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02705" cy="266383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9410" y="3656810"/>
                          <a:ext cx="6393180" cy="2463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7DF187" w14:textId="77777777" w:rsidR="003C48EF" w:rsidRDefault="003C48EF" w:rsidP="003C48EF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4"/>
                              </w:rPr>
                              <w:t xml:space="preserve">What Support Will 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4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4"/>
                              </w:rPr>
                              <w:t xml:space="preserve"> Advocates Provide?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1" style="position:absolute;margin-left:0;margin-top:0;width:504.15pt;height:21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0" fillcolor="#747070" stroked="f" w14:anchorId="240EA2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">
                <v:textbox inset="2.53958mm,1.2694mm,2.53958mm,1.2694mm">
                  <w:txbxContent>
                    <w:p w:rsidR="003C48EF" w:rsidP="003C48EF" w:rsidRDefault="003C48EF" w14:paraId="4A7DF187" w14:textId="77777777">
                      <w:pPr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>What Support Will The Advocates Provide?</w:t>
                      </w:r>
                    </w:p>
                  </w:txbxContent>
                </v:textbox>
              </v:rect>
            </w:pict>
          </mc:Fallback>
        </mc:AlternateContent>
      </w:r>
    </w:p>
    <w:p w14:paraId="505123B4" w14:textId="77777777" w:rsidR="003B4A33" w:rsidRDefault="003B4A33" w:rsidP="003B4A33"/>
    <w:p w14:paraId="619A5FF3" w14:textId="293DB4F6" w:rsidR="003B4A33" w:rsidRPr="003B4A33" w:rsidRDefault="003B4A33" w:rsidP="003B4A33">
      <w:pPr>
        <w:rPr>
          <w:b/>
          <w:bCs/>
          <w:u w:val="single"/>
        </w:rPr>
      </w:pPr>
      <w:r w:rsidRPr="00C20518">
        <w:rPr>
          <w:b/>
          <w:bCs/>
          <w:u w:val="single"/>
        </w:rPr>
        <w:t xml:space="preserve">Weekly Office Hours: </w:t>
      </w:r>
    </w:p>
    <w:p w14:paraId="41E12A8B" w14:textId="09F8B6F4" w:rsidR="00D72358" w:rsidRDefault="00630815" w:rsidP="00C20518">
      <w:r>
        <w:t xml:space="preserve">The Advocates will be hosting weekly office hours </w:t>
      </w:r>
      <w:r w:rsidR="00FD6A83">
        <w:t>open to all pro bono attorney</w:t>
      </w:r>
      <w:r w:rsidR="00BA44FE">
        <w:t xml:space="preserve"> and</w:t>
      </w:r>
      <w:r w:rsidR="00FD6A83">
        <w:t xml:space="preserve"> paralegal volunteers</w:t>
      </w:r>
      <w:r w:rsidR="00680525">
        <w:t xml:space="preserve">. </w:t>
      </w:r>
    </w:p>
    <w:p w14:paraId="3FBF9E64" w14:textId="2860D3DB" w:rsidR="00D72358" w:rsidRDefault="00680525" w:rsidP="00C20518">
      <w:r>
        <w:t xml:space="preserve">Attendees are encouraged to </w:t>
      </w:r>
      <w:r w:rsidR="005274FD">
        <w:t>post their</w:t>
      </w:r>
      <w:r w:rsidR="00E00FCB">
        <w:t xml:space="preserve"> case</w:t>
      </w:r>
      <w:r w:rsidR="0044749F">
        <w:t>-</w:t>
      </w:r>
      <w:r w:rsidR="00E00FCB">
        <w:t xml:space="preserve">related questions to a rolling agenda document prior </w:t>
      </w:r>
      <w:r w:rsidR="0091512C">
        <w:t xml:space="preserve">to the weekly office hours </w:t>
      </w:r>
      <w:r w:rsidR="004348B9">
        <w:t xml:space="preserve">so our staff attorney can </w:t>
      </w:r>
      <w:r w:rsidR="0091512C">
        <w:t xml:space="preserve">prepare to address your question during the </w:t>
      </w:r>
      <w:r w:rsidR="00FD0580">
        <w:t>meeting.</w:t>
      </w:r>
      <w:r w:rsidR="00FB0300">
        <w:t xml:space="preserve"> </w:t>
      </w:r>
      <w:r w:rsidR="00575472">
        <w:t>Additionally, e</w:t>
      </w:r>
      <w:r w:rsidR="00EA266D">
        <w:t xml:space="preserve">ach week will include a general training topic based on what stage </w:t>
      </w:r>
      <w:r w:rsidR="003F15F1">
        <w:t xml:space="preserve">most clients' cases are </w:t>
      </w:r>
      <w:r w:rsidR="00CC7E68">
        <w:t xml:space="preserve">in. </w:t>
      </w:r>
    </w:p>
    <w:p w14:paraId="2677FE57" w14:textId="40618D62" w:rsidR="0049198D" w:rsidRDefault="002448B8" w:rsidP="00C20518">
      <w:r>
        <w:t>The Afghan Asylum Weekly Offic</w:t>
      </w:r>
      <w:r w:rsidR="00E87EE3">
        <w:t>e Hours</w:t>
      </w:r>
      <w:r w:rsidR="00C745E2">
        <w:t xml:space="preserve"> </w:t>
      </w:r>
      <w:r w:rsidR="000C31AD">
        <w:t xml:space="preserve">occur </w:t>
      </w:r>
      <w:r w:rsidR="000C31AD" w:rsidRPr="000C31AD">
        <w:rPr>
          <w:b/>
          <w:bCs/>
        </w:rPr>
        <w:t>every Wednesday from 2:30PM to 3:30PM</w:t>
      </w:r>
      <w:r w:rsidR="000C31AD">
        <w:t xml:space="preserve"> (Central) on Zoom. </w:t>
      </w:r>
    </w:p>
    <w:p w14:paraId="5406B0DD" w14:textId="2CDBF80C" w:rsidR="0049198D" w:rsidRPr="0049198D" w:rsidRDefault="0049198D" w:rsidP="0049198D">
      <w:pPr>
        <w:rPr>
          <w:vertAlign w:val="superscript"/>
        </w:rPr>
      </w:pPr>
    </w:p>
    <w:p w14:paraId="77457915" w14:textId="2CDBF80C" w:rsidR="00F16555" w:rsidRDefault="00F16555" w:rsidP="003C48EF"/>
    <w:p w14:paraId="566E8641" w14:textId="27E1D08E" w:rsidR="00162FCB" w:rsidRDefault="000C31AD" w:rsidP="003C48EF">
      <w:r>
        <w:t>Recorded trainings and more i</w:t>
      </w:r>
      <w:r w:rsidR="00162FCB">
        <w:t xml:space="preserve">nformation </w:t>
      </w:r>
      <w:r>
        <w:t>on</w:t>
      </w:r>
      <w:r w:rsidR="00162FCB">
        <w:t xml:space="preserve"> </w:t>
      </w:r>
      <w:r>
        <w:t>Office Hours</w:t>
      </w:r>
      <w:r w:rsidR="00162FCB">
        <w:t xml:space="preserve"> can be found</w:t>
      </w:r>
      <w:r w:rsidR="00DE70C5">
        <w:t xml:space="preserve"> </w:t>
      </w:r>
      <w:r w:rsidR="00C735BA">
        <w:t xml:space="preserve">in </w:t>
      </w:r>
      <w:r w:rsidR="00B27C3A">
        <w:t xml:space="preserve">the </w:t>
      </w:r>
      <w:r w:rsidR="00F45817">
        <w:t>"</w:t>
      </w:r>
      <w:r w:rsidR="00B27C3A">
        <w:t>02. Weekly Office Hours</w:t>
      </w:r>
      <w:r w:rsidR="004C6346">
        <w:t>"</w:t>
      </w:r>
      <w:r w:rsidR="00B27C3A">
        <w:t xml:space="preserve"> folder</w:t>
      </w:r>
      <w:r>
        <w:t xml:space="preserve"> on Dropbox. </w:t>
      </w:r>
    </w:p>
    <w:p w14:paraId="771E1759" w14:textId="5872A2EC" w:rsidR="005B1E40" w:rsidRDefault="005B1E40" w:rsidP="008C376E">
      <w:pPr>
        <w:spacing w:after="0"/>
      </w:pPr>
    </w:p>
    <w:p w14:paraId="460DA69C" w14:textId="47ED212A" w:rsidR="008C376E" w:rsidRDefault="008C376E" w:rsidP="008C376E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hidden="0" allowOverlap="1" wp14:anchorId="20BE3A51" wp14:editId="3CCFE86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02705" cy="266383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9410" y="3656810"/>
                          <a:ext cx="6393180" cy="2463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B28FD0" w14:textId="340C920B" w:rsidR="008C376E" w:rsidRDefault="008C376E" w:rsidP="008C376E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4"/>
                              </w:rPr>
                              <w:t>Malpractice Insurance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6" style="position:absolute;margin-left:0;margin-top:-.05pt;width:504.15pt;height:21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color="#747070" stroked="f" w14:anchorId="20BE3A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">
                <v:textbox inset="2.53958mm,1.2694mm,2.53958mm,1.2694mm">
                  <w:txbxContent>
                    <w:p w:rsidR="008C376E" w:rsidP="008C376E" w:rsidRDefault="008C376E" w14:paraId="56B28FD0" w14:textId="340C920B">
                      <w:pPr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>Malpractice Insurance</w:t>
                      </w:r>
                    </w:p>
                  </w:txbxContent>
                </v:textbox>
              </v:rect>
            </w:pict>
          </mc:Fallback>
        </mc:AlternateContent>
      </w:r>
    </w:p>
    <w:p w14:paraId="6F1E326E" w14:textId="77777777" w:rsidR="008C376E" w:rsidRDefault="008C376E" w:rsidP="008C376E">
      <w:pPr>
        <w:spacing w:after="0"/>
      </w:pPr>
    </w:p>
    <w:p w14:paraId="35BC02BE" w14:textId="2694D523" w:rsidR="00F31AE9" w:rsidRDefault="00F31AE9" w:rsidP="00F31AE9">
      <w:r>
        <w:t xml:space="preserve">Volunteer attorneys can be covered under </w:t>
      </w:r>
      <w:r w:rsidR="00D35B5C">
        <w:t>T</w:t>
      </w:r>
      <w:r>
        <w:t xml:space="preserve">he Advocates malpractice insurance if you: </w:t>
      </w:r>
    </w:p>
    <w:p w14:paraId="7B2F25BA" w14:textId="1EB6CE21" w:rsidR="00F31AE9" w:rsidRDefault="00F31AE9" w:rsidP="00F31AE9">
      <w:pPr>
        <w:pStyle w:val="ListParagraph"/>
        <w:numPr>
          <w:ilvl w:val="0"/>
          <w:numId w:val="6"/>
        </w:numPr>
      </w:pPr>
      <w:r>
        <w:t>Register as a volunteer on our website</w:t>
      </w:r>
    </w:p>
    <w:p w14:paraId="303692AB" w14:textId="76638B29" w:rsidR="00007F36" w:rsidRPr="008C376E" w:rsidRDefault="00F31AE9" w:rsidP="00F31AE9">
      <w:pPr>
        <w:pStyle w:val="ListParagraph"/>
        <w:numPr>
          <w:ilvl w:val="0"/>
          <w:numId w:val="6"/>
        </w:numPr>
      </w:pPr>
      <w:r>
        <w:t xml:space="preserve">Provide us with a copy of your signed retainer agreement </w:t>
      </w:r>
    </w:p>
    <w:sectPr w:rsidR="00007F36" w:rsidRPr="008C376E" w:rsidSect="00DE48CE">
      <w:headerReference w:type="default" r:id="rId15"/>
      <w:pgSz w:w="12240" w:h="15840"/>
      <w:pgMar w:top="1440" w:right="1080" w:bottom="1440" w:left="108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D5310" w14:textId="77777777" w:rsidR="00AC1E52" w:rsidRDefault="00AC1E52" w:rsidP="00DE48CE">
      <w:pPr>
        <w:spacing w:after="0" w:line="240" w:lineRule="auto"/>
      </w:pPr>
      <w:r>
        <w:separator/>
      </w:r>
    </w:p>
  </w:endnote>
  <w:endnote w:type="continuationSeparator" w:id="0">
    <w:p w14:paraId="4D163860" w14:textId="77777777" w:rsidR="00AC1E52" w:rsidRDefault="00AC1E52" w:rsidP="00DE48CE">
      <w:pPr>
        <w:spacing w:after="0" w:line="240" w:lineRule="auto"/>
      </w:pPr>
      <w:r>
        <w:continuationSeparator/>
      </w:r>
    </w:p>
  </w:endnote>
  <w:endnote w:type="continuationNotice" w:id="1">
    <w:p w14:paraId="3454A6F0" w14:textId="77777777" w:rsidR="00AC1E52" w:rsidRDefault="00AC1E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2A25C" w14:textId="77777777" w:rsidR="00AC1E52" w:rsidRDefault="00AC1E52" w:rsidP="00DE48CE">
      <w:pPr>
        <w:spacing w:after="0" w:line="240" w:lineRule="auto"/>
      </w:pPr>
      <w:r>
        <w:separator/>
      </w:r>
    </w:p>
  </w:footnote>
  <w:footnote w:type="continuationSeparator" w:id="0">
    <w:p w14:paraId="67444417" w14:textId="77777777" w:rsidR="00AC1E52" w:rsidRDefault="00AC1E52" w:rsidP="00DE48CE">
      <w:pPr>
        <w:spacing w:after="0" w:line="240" w:lineRule="auto"/>
      </w:pPr>
      <w:r>
        <w:continuationSeparator/>
      </w:r>
    </w:p>
  </w:footnote>
  <w:footnote w:type="continuationNotice" w:id="1">
    <w:p w14:paraId="12714BB3" w14:textId="77777777" w:rsidR="00AC1E52" w:rsidRDefault="00AC1E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BE2B9" w14:textId="7626A815" w:rsidR="00DE48CE" w:rsidRDefault="00DE48C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4F21EB" wp14:editId="1D9891CD">
          <wp:simplePos x="0" y="0"/>
          <wp:positionH relativeFrom="margin">
            <wp:align>center</wp:align>
          </wp:positionH>
          <wp:positionV relativeFrom="page">
            <wp:posOffset>257175</wp:posOffset>
          </wp:positionV>
          <wp:extent cx="1962150" cy="74295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64A53"/>
    <w:multiLevelType w:val="hybridMultilevel"/>
    <w:tmpl w:val="1EA62F04"/>
    <w:lvl w:ilvl="0" w:tplc="04E887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A13E4"/>
    <w:multiLevelType w:val="hybridMultilevel"/>
    <w:tmpl w:val="FFFFFFFF"/>
    <w:lvl w:ilvl="0" w:tplc="727EE5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990860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3AA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09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08FD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7ED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24C9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BCF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46A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46E5D"/>
    <w:multiLevelType w:val="hybridMultilevel"/>
    <w:tmpl w:val="88B408FE"/>
    <w:lvl w:ilvl="0" w:tplc="04E887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E1EAE"/>
    <w:multiLevelType w:val="hybridMultilevel"/>
    <w:tmpl w:val="543E5F6A"/>
    <w:lvl w:ilvl="0" w:tplc="04E887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C5195"/>
    <w:multiLevelType w:val="hybridMultilevel"/>
    <w:tmpl w:val="C83891E4"/>
    <w:lvl w:ilvl="0" w:tplc="04E887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977FA"/>
    <w:multiLevelType w:val="hybridMultilevel"/>
    <w:tmpl w:val="1982077C"/>
    <w:lvl w:ilvl="0" w:tplc="04E887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66670">
    <w:abstractNumId w:val="3"/>
  </w:num>
  <w:num w:numId="2" w16cid:durableId="1587231544">
    <w:abstractNumId w:val="0"/>
  </w:num>
  <w:num w:numId="3" w16cid:durableId="671878169">
    <w:abstractNumId w:val="5"/>
  </w:num>
  <w:num w:numId="4" w16cid:durableId="566649756">
    <w:abstractNumId w:val="2"/>
  </w:num>
  <w:num w:numId="5" w16cid:durableId="1818840563">
    <w:abstractNumId w:val="1"/>
  </w:num>
  <w:num w:numId="6" w16cid:durableId="397634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D894E3"/>
    <w:rsid w:val="00007F36"/>
    <w:rsid w:val="00012CB6"/>
    <w:rsid w:val="0002699A"/>
    <w:rsid w:val="00030038"/>
    <w:rsid w:val="00032EE3"/>
    <w:rsid w:val="00035FD9"/>
    <w:rsid w:val="00052836"/>
    <w:rsid w:val="0005572C"/>
    <w:rsid w:val="00067226"/>
    <w:rsid w:val="000A5520"/>
    <w:rsid w:val="000B62C1"/>
    <w:rsid w:val="000B7435"/>
    <w:rsid w:val="000C2938"/>
    <w:rsid w:val="000C31AD"/>
    <w:rsid w:val="000C3C10"/>
    <w:rsid w:val="000D0148"/>
    <w:rsid w:val="000E5A67"/>
    <w:rsid w:val="000F0F61"/>
    <w:rsid w:val="000F7FB1"/>
    <w:rsid w:val="00123A26"/>
    <w:rsid w:val="00125AF8"/>
    <w:rsid w:val="00132BDA"/>
    <w:rsid w:val="0013434F"/>
    <w:rsid w:val="00144C51"/>
    <w:rsid w:val="00145141"/>
    <w:rsid w:val="00162FCB"/>
    <w:rsid w:val="001872B4"/>
    <w:rsid w:val="0019760E"/>
    <w:rsid w:val="001B2067"/>
    <w:rsid w:val="001B4542"/>
    <w:rsid w:val="001D173D"/>
    <w:rsid w:val="002060BC"/>
    <w:rsid w:val="00213480"/>
    <w:rsid w:val="00217755"/>
    <w:rsid w:val="0022210A"/>
    <w:rsid w:val="002411D9"/>
    <w:rsid w:val="002448B8"/>
    <w:rsid w:val="00244B35"/>
    <w:rsid w:val="00267056"/>
    <w:rsid w:val="00303A53"/>
    <w:rsid w:val="00317787"/>
    <w:rsid w:val="003359FC"/>
    <w:rsid w:val="003571EB"/>
    <w:rsid w:val="003613CA"/>
    <w:rsid w:val="00385E9E"/>
    <w:rsid w:val="003B4A33"/>
    <w:rsid w:val="003B5A67"/>
    <w:rsid w:val="003C48EF"/>
    <w:rsid w:val="003E7F5C"/>
    <w:rsid w:val="003F15F1"/>
    <w:rsid w:val="004052C6"/>
    <w:rsid w:val="004348B9"/>
    <w:rsid w:val="00436301"/>
    <w:rsid w:val="0044749F"/>
    <w:rsid w:val="00480625"/>
    <w:rsid w:val="0049198D"/>
    <w:rsid w:val="00494DEC"/>
    <w:rsid w:val="004A300B"/>
    <w:rsid w:val="004A3DEC"/>
    <w:rsid w:val="004B3012"/>
    <w:rsid w:val="004C6346"/>
    <w:rsid w:val="0050169D"/>
    <w:rsid w:val="00524215"/>
    <w:rsid w:val="00527314"/>
    <w:rsid w:val="005274FD"/>
    <w:rsid w:val="00530E0C"/>
    <w:rsid w:val="005361C8"/>
    <w:rsid w:val="0055160B"/>
    <w:rsid w:val="00560161"/>
    <w:rsid w:val="005727F3"/>
    <w:rsid w:val="00575472"/>
    <w:rsid w:val="00595188"/>
    <w:rsid w:val="00596C0E"/>
    <w:rsid w:val="005B112F"/>
    <w:rsid w:val="005B1E40"/>
    <w:rsid w:val="005C2F1D"/>
    <w:rsid w:val="005C522A"/>
    <w:rsid w:val="00605EFA"/>
    <w:rsid w:val="00620993"/>
    <w:rsid w:val="00630815"/>
    <w:rsid w:val="0064228F"/>
    <w:rsid w:val="00642B19"/>
    <w:rsid w:val="00680525"/>
    <w:rsid w:val="00696C9B"/>
    <w:rsid w:val="006A577E"/>
    <w:rsid w:val="006B7AE7"/>
    <w:rsid w:val="00740B01"/>
    <w:rsid w:val="0074205E"/>
    <w:rsid w:val="007521A8"/>
    <w:rsid w:val="00762797"/>
    <w:rsid w:val="007804F2"/>
    <w:rsid w:val="00782C0D"/>
    <w:rsid w:val="007E123E"/>
    <w:rsid w:val="00803D54"/>
    <w:rsid w:val="008073FC"/>
    <w:rsid w:val="0085446C"/>
    <w:rsid w:val="00862066"/>
    <w:rsid w:val="008675D0"/>
    <w:rsid w:val="008835C8"/>
    <w:rsid w:val="008B75F9"/>
    <w:rsid w:val="008C376E"/>
    <w:rsid w:val="008C7B71"/>
    <w:rsid w:val="00906B48"/>
    <w:rsid w:val="0091512C"/>
    <w:rsid w:val="009172E2"/>
    <w:rsid w:val="00917C78"/>
    <w:rsid w:val="0092118D"/>
    <w:rsid w:val="00922F87"/>
    <w:rsid w:val="00930398"/>
    <w:rsid w:val="00935B6A"/>
    <w:rsid w:val="00936163"/>
    <w:rsid w:val="0095401F"/>
    <w:rsid w:val="00992A39"/>
    <w:rsid w:val="009C65F8"/>
    <w:rsid w:val="00A0697E"/>
    <w:rsid w:val="00A32BC7"/>
    <w:rsid w:val="00A41D20"/>
    <w:rsid w:val="00A94036"/>
    <w:rsid w:val="00AA68AB"/>
    <w:rsid w:val="00AC0128"/>
    <w:rsid w:val="00AC1E52"/>
    <w:rsid w:val="00AD5D0A"/>
    <w:rsid w:val="00AE46D6"/>
    <w:rsid w:val="00AF5437"/>
    <w:rsid w:val="00B17968"/>
    <w:rsid w:val="00B17A42"/>
    <w:rsid w:val="00B254C5"/>
    <w:rsid w:val="00B27C3A"/>
    <w:rsid w:val="00B35654"/>
    <w:rsid w:val="00B41F02"/>
    <w:rsid w:val="00B46222"/>
    <w:rsid w:val="00B53545"/>
    <w:rsid w:val="00B6630D"/>
    <w:rsid w:val="00B84265"/>
    <w:rsid w:val="00BA44FE"/>
    <w:rsid w:val="00BB07E0"/>
    <w:rsid w:val="00BB16AA"/>
    <w:rsid w:val="00BD2206"/>
    <w:rsid w:val="00BD2547"/>
    <w:rsid w:val="00BE12F5"/>
    <w:rsid w:val="00BE3A05"/>
    <w:rsid w:val="00BE5338"/>
    <w:rsid w:val="00C15144"/>
    <w:rsid w:val="00C20518"/>
    <w:rsid w:val="00C21EC1"/>
    <w:rsid w:val="00C42D16"/>
    <w:rsid w:val="00C60B93"/>
    <w:rsid w:val="00C6124B"/>
    <w:rsid w:val="00C64C91"/>
    <w:rsid w:val="00C735BA"/>
    <w:rsid w:val="00C745E2"/>
    <w:rsid w:val="00CA2E21"/>
    <w:rsid w:val="00CB05A5"/>
    <w:rsid w:val="00CB4B06"/>
    <w:rsid w:val="00CC7E68"/>
    <w:rsid w:val="00CE773B"/>
    <w:rsid w:val="00CF21BB"/>
    <w:rsid w:val="00CF3328"/>
    <w:rsid w:val="00D03809"/>
    <w:rsid w:val="00D114A8"/>
    <w:rsid w:val="00D1513A"/>
    <w:rsid w:val="00D17C2C"/>
    <w:rsid w:val="00D233DC"/>
    <w:rsid w:val="00D35B5C"/>
    <w:rsid w:val="00D404CD"/>
    <w:rsid w:val="00D509DE"/>
    <w:rsid w:val="00D72358"/>
    <w:rsid w:val="00DA6516"/>
    <w:rsid w:val="00DB60CC"/>
    <w:rsid w:val="00DD34AA"/>
    <w:rsid w:val="00DE48CE"/>
    <w:rsid w:val="00DE70C5"/>
    <w:rsid w:val="00E00FCB"/>
    <w:rsid w:val="00E049E8"/>
    <w:rsid w:val="00E04C0B"/>
    <w:rsid w:val="00E3523E"/>
    <w:rsid w:val="00E7145C"/>
    <w:rsid w:val="00E80BDD"/>
    <w:rsid w:val="00E83428"/>
    <w:rsid w:val="00E87EE3"/>
    <w:rsid w:val="00EA266D"/>
    <w:rsid w:val="00EB0C07"/>
    <w:rsid w:val="00EB5D13"/>
    <w:rsid w:val="00EC0F86"/>
    <w:rsid w:val="00EC6DFE"/>
    <w:rsid w:val="00ED4E04"/>
    <w:rsid w:val="00ED7539"/>
    <w:rsid w:val="00EE638B"/>
    <w:rsid w:val="00F00BB1"/>
    <w:rsid w:val="00F03734"/>
    <w:rsid w:val="00F146B9"/>
    <w:rsid w:val="00F16555"/>
    <w:rsid w:val="00F31AE9"/>
    <w:rsid w:val="00F3400E"/>
    <w:rsid w:val="00F45817"/>
    <w:rsid w:val="00F54B21"/>
    <w:rsid w:val="00F70F3F"/>
    <w:rsid w:val="00F7514E"/>
    <w:rsid w:val="00F83AFA"/>
    <w:rsid w:val="00FA002F"/>
    <w:rsid w:val="00FB0300"/>
    <w:rsid w:val="00FD0580"/>
    <w:rsid w:val="00FD2176"/>
    <w:rsid w:val="00FD6A83"/>
    <w:rsid w:val="00FD7ABC"/>
    <w:rsid w:val="00FE2D6D"/>
    <w:rsid w:val="05547BD5"/>
    <w:rsid w:val="2A6F9ED3"/>
    <w:rsid w:val="32CBC217"/>
    <w:rsid w:val="34E10ECD"/>
    <w:rsid w:val="41645E98"/>
    <w:rsid w:val="42D894E3"/>
    <w:rsid w:val="453EADF4"/>
    <w:rsid w:val="4AEACCB7"/>
    <w:rsid w:val="5AC94AC4"/>
    <w:rsid w:val="5BFE9495"/>
    <w:rsid w:val="5D02C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894E3"/>
  <w15:chartTrackingRefBased/>
  <w15:docId w15:val="{63DD92E8-A5E6-4908-9B59-D8D0463E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5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035FD9"/>
  </w:style>
  <w:style w:type="paragraph" w:styleId="ListParagraph">
    <w:name w:val="List Paragraph"/>
    <w:basedOn w:val="Normal"/>
    <w:uiPriority w:val="34"/>
    <w:qFormat/>
    <w:rsid w:val="006422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11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1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4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8CE"/>
  </w:style>
  <w:style w:type="paragraph" w:styleId="Footer">
    <w:name w:val="footer"/>
    <w:basedOn w:val="Normal"/>
    <w:link w:val="FooterChar"/>
    <w:uiPriority w:val="99"/>
    <w:unhideWhenUsed/>
    <w:rsid w:val="00DE4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8CE"/>
  </w:style>
  <w:style w:type="character" w:customStyle="1" w:styleId="normaltextrun">
    <w:name w:val="normaltextrun"/>
    <w:basedOn w:val="DefaultParagraphFont"/>
    <w:rsid w:val="00D114A8"/>
  </w:style>
  <w:style w:type="character" w:styleId="CommentReference">
    <w:name w:val="annotation reference"/>
    <w:basedOn w:val="DefaultParagraphFont"/>
    <w:uiPriority w:val="99"/>
    <w:semiHidden/>
    <w:unhideWhenUsed/>
    <w:rsid w:val="00642B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2B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2B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B1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41F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8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770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3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6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15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36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2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5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7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3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5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3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0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3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5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3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2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5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57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3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1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25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w_mvi7Ztat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nfo.supporthumanrightsfirst.org/event/understanding-the-afghan-refugee-crisis/e379029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veldhuizen@advrights.org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zalbun@advright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ropbox.com/s/brfe5o8uw7crrue/Tahirih%20Pro%20Bono_%20Afghan%20Asylum%20Screening%20and%20the%20Trauma-Informed%20Approach%20%281%29.mp4?dl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92f8491-03e6-4ae7-9ddc-df7d0f5cb8c3" xsi:nil="true"/>
    <lcf76f155ced4ddcb4097134ff3c332f xmlns="692f8491-03e6-4ae7-9ddc-df7d0f5cb8c3">
      <Terms xmlns="http://schemas.microsoft.com/office/infopath/2007/PartnerControls"/>
    </lcf76f155ced4ddcb4097134ff3c332f>
    <TaxCatchAll xmlns="e968d4b9-9f0d-4b6f-81c6-222446f609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CFC731ED71644BDA725946DE47B17" ma:contentTypeVersion="17" ma:contentTypeDescription="Create a new document." ma:contentTypeScope="" ma:versionID="5a6ea78c4e2b09a39e90d2d81ff29b01">
  <xsd:schema xmlns:xsd="http://www.w3.org/2001/XMLSchema" xmlns:xs="http://www.w3.org/2001/XMLSchema" xmlns:p="http://schemas.microsoft.com/office/2006/metadata/properties" xmlns:ns2="692f8491-03e6-4ae7-9ddc-df7d0f5cb8c3" xmlns:ns3="e968d4b9-9f0d-4b6f-81c6-222446f6098e" targetNamespace="http://schemas.microsoft.com/office/2006/metadata/properties" ma:root="true" ma:fieldsID="7aeb36725c21e9e78d50913d809dd7e7" ns2:_="" ns3:_="">
    <xsd:import namespace="692f8491-03e6-4ae7-9ddc-df7d0f5cb8c3"/>
    <xsd:import namespace="e968d4b9-9f0d-4b6f-81c6-222446f60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note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8491-03e6-4ae7-9ddc-df7d0f5cb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notes" ma:index="20" nillable="true" ma:displayName="notes" ma:description="I believe this is exactly what we're looking for. I've highlighted large paragraphs towards the end of the PDF." ma:format="Dropdown" ma:internalName="not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8d4b9-9f0d-4b6f-81c6-222446f60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8b35215-c56a-4c88-b53c-9c27b8c05e2d}" ma:internalName="TaxCatchAll" ma:showField="CatchAllData" ma:web="e968d4b9-9f0d-4b6f-81c6-222446f60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67825E-96D2-4663-A5AA-68904CFCBE2A}">
  <ds:schemaRefs>
    <ds:schemaRef ds:uri="http://schemas.microsoft.com/office/2006/metadata/properties"/>
    <ds:schemaRef ds:uri="http://schemas.microsoft.com/office/infopath/2007/PartnerControls"/>
    <ds:schemaRef ds:uri="692f8491-03e6-4ae7-9ddc-df7d0f5cb8c3"/>
    <ds:schemaRef ds:uri="e968d4b9-9f0d-4b6f-81c6-222446f6098e"/>
  </ds:schemaRefs>
</ds:datastoreItem>
</file>

<file path=customXml/itemProps2.xml><?xml version="1.0" encoding="utf-8"?>
<ds:datastoreItem xmlns:ds="http://schemas.openxmlformats.org/officeDocument/2006/customXml" ds:itemID="{77EE26E4-817C-4243-9075-685D4B8736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43ACF7-BCC6-4D66-8221-5E27004B8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2f8491-03e6-4ae7-9ddc-df7d0f5cb8c3"/>
    <ds:schemaRef ds:uri="e968d4b9-9f0d-4b6f-81c6-222446f60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730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Veldhuizen</dc:creator>
  <cp:keywords/>
  <dc:description/>
  <cp:lastModifiedBy>Katherine Veldhuizen</cp:lastModifiedBy>
  <cp:revision>151</cp:revision>
  <dcterms:created xsi:type="dcterms:W3CDTF">2022-04-19T03:29:00Z</dcterms:created>
  <dcterms:modified xsi:type="dcterms:W3CDTF">2023-04-18T22:14:00Z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0x010100332CFC731ED71644BDA725946DE47B17</vt:lpwstr>
  </property>
  <property fmtid="{D5CDD505-2E9C-101B-9397-08002B2CF9AE}" pid="3" name="MediaServiceImageTags">
    <vt:lpwstr/>
  </property>
</Properties>
</file>